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DC8E4" w14:textId="46322F6C" w:rsidR="006E3472" w:rsidRDefault="006E3472" w:rsidP="006E3472">
      <w:pPr>
        <w:tabs>
          <w:tab w:val="left" w:pos="6840"/>
        </w:tabs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77F6A4A" wp14:editId="0E520BBE">
            <wp:simplePos x="0" y="0"/>
            <wp:positionH relativeFrom="margin">
              <wp:posOffset>3476625</wp:posOffset>
            </wp:positionH>
            <wp:positionV relativeFrom="paragraph">
              <wp:posOffset>-1400810</wp:posOffset>
            </wp:positionV>
            <wp:extent cx="3038475" cy="3038475"/>
            <wp:effectExtent l="0" t="0" r="9525" b="9525"/>
            <wp:wrapNone/>
            <wp:docPr id="173872577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725777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0AB52" w14:textId="10ADA9E3" w:rsidR="006E3472" w:rsidRDefault="006E3472" w:rsidP="006E3472">
      <w:pPr>
        <w:tabs>
          <w:tab w:val="left" w:pos="6840"/>
        </w:tabs>
      </w:pPr>
    </w:p>
    <w:p w14:paraId="40D9301F" w14:textId="3BC13F74" w:rsidR="006E3472" w:rsidRDefault="006E3472" w:rsidP="006E3472">
      <w:pPr>
        <w:tabs>
          <w:tab w:val="left" w:pos="6840"/>
        </w:tabs>
      </w:pPr>
    </w:p>
    <w:p w14:paraId="6717EC1A" w14:textId="12C7B424" w:rsidR="006E3472" w:rsidRDefault="006E3472" w:rsidP="006E3472">
      <w:pPr>
        <w:pStyle w:val="Heading1"/>
      </w:pPr>
      <w:r w:rsidRPr="004D69A0">
        <w:t>Credit Card on File Authorization</w:t>
      </w:r>
    </w:p>
    <w:p w14:paraId="1BC98F4B" w14:textId="4F05D6C7" w:rsidR="006E3472" w:rsidRPr="00350DE8" w:rsidRDefault="006E3472" w:rsidP="006E3472"/>
    <w:p w14:paraId="1E8AEEAA" w14:textId="77777777" w:rsidR="006E3472" w:rsidRPr="00042932" w:rsidRDefault="006E3472" w:rsidP="006E3472">
      <w:pPr>
        <w:rPr>
          <w:rFonts w:cstheme="minorHAnsi"/>
        </w:rPr>
      </w:pPr>
      <w:r w:rsidRPr="00042932">
        <w:rPr>
          <w:rFonts w:cstheme="minorHAnsi"/>
        </w:rPr>
        <w:t xml:space="preserve">At </w:t>
      </w:r>
      <w:bookmarkStart w:id="0" w:name="_Hlk146534935"/>
      <w:r>
        <w:rPr>
          <w:rFonts w:cstheme="minorHAnsi"/>
        </w:rPr>
        <w:t xml:space="preserve">Mid-Atlantic Skin Surgery </w:t>
      </w:r>
      <w:bookmarkEnd w:id="0"/>
      <w:r>
        <w:rPr>
          <w:rFonts w:cstheme="minorHAnsi"/>
        </w:rPr>
        <w:t>Institute,</w:t>
      </w:r>
      <w:r w:rsidRPr="00042932">
        <w:rPr>
          <w:rFonts w:cstheme="minorHAnsi"/>
        </w:rPr>
        <w:t xml:space="preserve"> we require signed authorization for keeping your credit or debit card on file as a convenient method of payment for the services or portion of the services, that your insurance doesn’t cover. </w:t>
      </w:r>
    </w:p>
    <w:p w14:paraId="52F2AEFF" w14:textId="708C01E9" w:rsidR="006E3472" w:rsidRPr="00042932" w:rsidRDefault="006E3472" w:rsidP="006E3472">
      <w:pPr>
        <w:rPr>
          <w:rFonts w:cstheme="minorHAnsi"/>
        </w:rPr>
      </w:pPr>
      <w:r w:rsidRPr="00042932">
        <w:rPr>
          <w:rFonts w:cstheme="minorHAnsi"/>
        </w:rPr>
        <w:t xml:space="preserve">Your credit card information is kept confidential and secured, and payments to your card are processed </w:t>
      </w:r>
      <w:r>
        <w:rPr>
          <w:rFonts w:cstheme="minorHAnsi"/>
        </w:rPr>
        <w:t xml:space="preserve">for due Co-payments determined by your insurance company when you present to your appointment.  Any remaining payments will be charged to your card only </w:t>
      </w:r>
      <w:r w:rsidRPr="00042932">
        <w:rPr>
          <w:rFonts w:cstheme="minorHAnsi"/>
        </w:rPr>
        <w:t xml:space="preserve">after the claim has been filed and processed by your insurer, and the insurance portion of the claim has </w:t>
      </w:r>
      <w:r>
        <w:rPr>
          <w:rFonts w:cstheme="minorHAnsi"/>
        </w:rPr>
        <w:t xml:space="preserve">been </w:t>
      </w:r>
      <w:r w:rsidRPr="00042932">
        <w:rPr>
          <w:rFonts w:cstheme="minorHAnsi"/>
        </w:rPr>
        <w:t>paid and posted to the account as applicable.</w:t>
      </w:r>
    </w:p>
    <w:p w14:paraId="4330522A" w14:textId="77777777" w:rsidR="006E3472" w:rsidRPr="00042932" w:rsidRDefault="006E3472" w:rsidP="006E3472">
      <w:pPr>
        <w:rPr>
          <w:rFonts w:cstheme="minorHAnsi"/>
        </w:rPr>
      </w:pPr>
      <w:r w:rsidRPr="00042932">
        <w:rPr>
          <w:rFonts w:cstheme="minorHAnsi"/>
        </w:rPr>
        <w:t>I</w:t>
      </w:r>
      <w:r>
        <w:rPr>
          <w:rFonts w:cstheme="minorHAnsi"/>
        </w:rPr>
        <w:t xml:space="preserve"> </w:t>
      </w:r>
      <w:r w:rsidRPr="00042932">
        <w:rPr>
          <w:rFonts w:cstheme="minorHAnsi"/>
        </w:rPr>
        <w:t xml:space="preserve">authorize and request </w:t>
      </w:r>
      <w:r>
        <w:rPr>
          <w:rFonts w:cstheme="minorHAnsi"/>
        </w:rPr>
        <w:t>Mid-Atlantic Skin Surgery Institute</w:t>
      </w:r>
      <w:r w:rsidRPr="00042932">
        <w:rPr>
          <w:rFonts w:cstheme="minorHAnsi"/>
        </w:rPr>
        <w:t xml:space="preserve"> to charge my credit card for balances due for services rendered that have been identified as my financial responsibility. </w:t>
      </w:r>
    </w:p>
    <w:p w14:paraId="2FCCF3D2" w14:textId="77777777" w:rsidR="006E3472" w:rsidRPr="00042932" w:rsidRDefault="006E3472" w:rsidP="006E3472">
      <w:pPr>
        <w:rPr>
          <w:rFonts w:cstheme="minorHAnsi"/>
        </w:rPr>
      </w:pPr>
      <w:r w:rsidRPr="00042932">
        <w:rPr>
          <w:rFonts w:cstheme="minorHAnsi"/>
        </w:rPr>
        <w:t xml:space="preserve">This authorization relates to all payments not covered by my insurance company for services provided to me by </w:t>
      </w:r>
      <w:r>
        <w:rPr>
          <w:rFonts w:cstheme="minorHAnsi"/>
        </w:rPr>
        <w:t>Mid-Atlantic Skin Surgery Institute.</w:t>
      </w:r>
    </w:p>
    <w:p w14:paraId="64B27B9B" w14:textId="77777777" w:rsidR="006E3472" w:rsidRPr="00042932" w:rsidRDefault="006E3472" w:rsidP="006E3472">
      <w:pPr>
        <w:rPr>
          <w:rFonts w:cstheme="minorHAnsi"/>
        </w:rPr>
      </w:pPr>
      <w:r w:rsidRPr="00042932">
        <w:rPr>
          <w:rFonts w:cstheme="minorHAnsi"/>
        </w:rPr>
        <w:t>This authorization will remain in effect until I</w:t>
      </w:r>
      <w:r>
        <w:rPr>
          <w:rFonts w:cstheme="minorHAnsi"/>
        </w:rPr>
        <w:t xml:space="preserve"> </w:t>
      </w:r>
      <w:r w:rsidRPr="00042932">
        <w:rPr>
          <w:rFonts w:cstheme="minorHAnsi"/>
        </w:rPr>
        <w:t>cancel this authorization. To cancel, I</w:t>
      </w:r>
      <w:r>
        <w:rPr>
          <w:rFonts w:cstheme="minorHAnsi"/>
        </w:rPr>
        <w:t xml:space="preserve"> </w:t>
      </w:r>
      <w:r w:rsidRPr="00042932">
        <w:rPr>
          <w:rFonts w:cstheme="minorHAnsi"/>
        </w:rPr>
        <w:t>must give notification in writing and the account must be i</w:t>
      </w:r>
      <w:r>
        <w:rPr>
          <w:rFonts w:cstheme="minorHAnsi"/>
        </w:rPr>
        <w:t>n</w:t>
      </w:r>
      <w:r w:rsidRPr="00992C19">
        <w:rPr>
          <w:rFonts w:cstheme="minorHAnsi"/>
        </w:rPr>
        <w:t xml:space="preserve"> </w:t>
      </w:r>
      <w:r>
        <w:rPr>
          <w:rFonts w:cstheme="minorHAnsi"/>
        </w:rPr>
        <w:t>Mid-Atlantic Skin Surgery Institute</w:t>
      </w:r>
      <w:r w:rsidRPr="00042932">
        <w:rPr>
          <w:rFonts w:cstheme="minorHAnsi"/>
        </w:rPr>
        <w:t xml:space="preserve"> </w:t>
      </w:r>
      <w:r>
        <w:rPr>
          <w:rFonts w:cstheme="minorHAnsi"/>
        </w:rPr>
        <w:t xml:space="preserve">in </w:t>
      </w:r>
      <w:r w:rsidRPr="00042932">
        <w:rPr>
          <w:rFonts w:cstheme="minorHAnsi"/>
        </w:rPr>
        <w:t xml:space="preserve">good standing. </w:t>
      </w:r>
    </w:p>
    <w:p w14:paraId="2E3CCB9E" w14:textId="77777777" w:rsidR="006E3472" w:rsidRDefault="006E3472" w:rsidP="006E3472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6D5C2BDC" w14:textId="77777777" w:rsidR="006E3472" w:rsidRDefault="006E3472" w:rsidP="006E3472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proofErr w:type="gramStart"/>
      <w:r>
        <w:rPr>
          <w:rFonts w:ascii="Cambria" w:hAnsi="Cambria"/>
          <w:sz w:val="22"/>
          <w:szCs w:val="22"/>
        </w:rPr>
        <w:t>(  )</w:t>
      </w:r>
      <w:proofErr w:type="gramEnd"/>
      <w:r>
        <w:rPr>
          <w:rFonts w:ascii="Cambria" w:hAnsi="Cambria"/>
          <w:sz w:val="22"/>
          <w:szCs w:val="22"/>
        </w:rPr>
        <w:t xml:space="preserve"> I would like to be notified by Mid-Atlantic Skin billing staff prior to the charge to my credit card on file.</w:t>
      </w:r>
    </w:p>
    <w:p w14:paraId="040B915C" w14:textId="77777777" w:rsidR="006E3472" w:rsidRPr="00EC6D97" w:rsidRDefault="006E3472" w:rsidP="006E3472">
      <w:pPr>
        <w:rPr>
          <w:rFonts w:ascii="Cambria" w:hAnsi="Cambria"/>
        </w:rPr>
      </w:pPr>
    </w:p>
    <w:p w14:paraId="4AD42268" w14:textId="77777777" w:rsidR="006E3472" w:rsidRDefault="006E3472" w:rsidP="006E3472">
      <w:pPr>
        <w:rPr>
          <w:rFonts w:ascii="Cambria" w:hAnsi="Cambria"/>
        </w:rPr>
      </w:pPr>
    </w:p>
    <w:p w14:paraId="4738BB29" w14:textId="77777777" w:rsidR="006E3472" w:rsidRDefault="006E3472" w:rsidP="006E3472">
      <w:pPr>
        <w:rPr>
          <w:rFonts w:ascii="Cambria" w:hAnsi="Cambria"/>
        </w:rPr>
      </w:pPr>
    </w:p>
    <w:p w14:paraId="6670E364" w14:textId="77777777" w:rsidR="006E3472" w:rsidRPr="00F81AE4" w:rsidRDefault="006E3472" w:rsidP="006E3472">
      <w:pPr>
        <w:rPr>
          <w:rFonts w:ascii="Cambria" w:hAnsi="Cambria"/>
        </w:rPr>
      </w:pPr>
      <w:r w:rsidRPr="00EC6D97">
        <w:rPr>
          <w:rFonts w:ascii="Cambria" w:hAnsi="Cambria"/>
        </w:rPr>
        <w:t>Patient Name (Print): __________________________________</w:t>
      </w:r>
      <w:r>
        <w:rPr>
          <w:rFonts w:ascii="Cambria" w:hAnsi="Cambria"/>
        </w:rPr>
        <w:t>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Date: 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____________________________</w:t>
      </w:r>
    </w:p>
    <w:p w14:paraId="13D068D2" w14:textId="77777777" w:rsidR="006E3472" w:rsidRDefault="006E3472" w:rsidP="006E3472">
      <w:pPr>
        <w:rPr>
          <w:rFonts w:ascii="Cambria" w:hAnsi="Cambria"/>
        </w:rPr>
      </w:pPr>
    </w:p>
    <w:p w14:paraId="3D51EC92" w14:textId="77777777" w:rsidR="006E3472" w:rsidRDefault="006E3472" w:rsidP="006E3472">
      <w:pPr>
        <w:rPr>
          <w:rFonts w:ascii="Cambria" w:hAnsi="Cambria"/>
        </w:rPr>
      </w:pPr>
    </w:p>
    <w:p w14:paraId="0AED844B" w14:textId="77777777" w:rsidR="006E3472" w:rsidRPr="00F81AE4" w:rsidRDefault="006E3472" w:rsidP="006E3472">
      <w:pPr>
        <w:rPr>
          <w:rFonts w:ascii="Cambria" w:hAnsi="Cambria"/>
        </w:rPr>
      </w:pPr>
      <w:r w:rsidRPr="00EC6D97">
        <w:rPr>
          <w:rFonts w:ascii="Cambria" w:hAnsi="Cambria"/>
        </w:rPr>
        <w:t>Signature of Patient or Responsible Party if a Minor: __________________________</w:t>
      </w:r>
      <w:r w:rsidRPr="00EC6D97">
        <w:rPr>
          <w:rFonts w:ascii="Cambria" w:hAnsi="Cambria"/>
        </w:rPr>
        <w:softHyphen/>
      </w:r>
      <w:r w:rsidRPr="00EC6D97">
        <w:rPr>
          <w:rFonts w:ascii="Cambria" w:hAnsi="Cambria"/>
        </w:rPr>
        <w:softHyphen/>
      </w:r>
      <w:r w:rsidRPr="00EC6D97">
        <w:rPr>
          <w:rFonts w:ascii="Cambria" w:hAnsi="Cambria"/>
        </w:rPr>
        <w:softHyphen/>
      </w:r>
      <w:r w:rsidRPr="00EC6D97">
        <w:rPr>
          <w:rFonts w:ascii="Cambria" w:hAnsi="Cambria"/>
        </w:rPr>
        <w:softHyphen/>
        <w:t>_</w:t>
      </w:r>
      <w:r>
        <w:rPr>
          <w:rFonts w:ascii="Cambria" w:hAnsi="Cambria"/>
        </w:rPr>
        <w:t>___________________________</w:t>
      </w:r>
      <w:r w:rsidRPr="00EC6D97">
        <w:rPr>
          <w:rFonts w:ascii="Cambria" w:hAnsi="Cambria"/>
        </w:rPr>
        <w:t xml:space="preserve"> </w:t>
      </w:r>
    </w:p>
    <w:p w14:paraId="2A2834F9" w14:textId="6DCA44CC" w:rsidR="006E3472" w:rsidRDefault="006E3472"/>
    <w:sectPr w:rsidR="006E3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72"/>
    <w:rsid w:val="006E3472"/>
    <w:rsid w:val="00F3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1FD4F"/>
  <w15:chartTrackingRefBased/>
  <w15:docId w15:val="{69269D01-D8CF-4F39-A7FD-FACC9607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47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4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4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47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47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47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47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47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47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47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4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4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4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4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4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4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3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47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3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47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34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47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34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4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47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Normal"/>
    <w:rsid w:val="006E3472"/>
    <w:pPr>
      <w:autoSpaceDE w:val="0"/>
      <w:autoSpaceDN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McClanahan</dc:creator>
  <cp:keywords/>
  <dc:description/>
  <cp:lastModifiedBy>Shannon McClanahan</cp:lastModifiedBy>
  <cp:revision>1</cp:revision>
  <dcterms:created xsi:type="dcterms:W3CDTF">2024-09-17T18:11:00Z</dcterms:created>
  <dcterms:modified xsi:type="dcterms:W3CDTF">2024-09-17T18:12:00Z</dcterms:modified>
</cp:coreProperties>
</file>